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00D" w:rsidRPr="00E75B78" w:rsidRDefault="001C700D" w:rsidP="00E75B7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val="en-US"/>
        </w:rPr>
      </w:pPr>
    </w:p>
    <w:p w:rsidR="00E75B78" w:rsidRPr="00E75B78" w:rsidRDefault="00E75B78" w:rsidP="00E75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информатике </w:t>
      </w:r>
      <w:proofErr w:type="gramStart"/>
      <w:r w:rsidRPr="00E75B7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E75B78" w:rsidRDefault="00E75B78" w:rsidP="00E75B7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E75B78">
        <w:rPr>
          <w:rFonts w:ascii="Times New Roman" w:hAnsi="Times New Roman" w:cs="Times New Roman"/>
          <w:b/>
          <w:sz w:val="28"/>
          <w:szCs w:val="28"/>
        </w:rPr>
        <w:t>.06.2020 г.</w:t>
      </w:r>
    </w:p>
    <w:p w:rsidR="00E75B78" w:rsidRPr="00E75B78" w:rsidRDefault="00E75B78" w:rsidP="00E75B7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Pr="00E75B78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E75B78" w:rsidRPr="00E75B78" w:rsidRDefault="00E75B78" w:rsidP="00E75B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75B78" w:rsidRPr="00E75B78" w:rsidRDefault="00E75B78" w:rsidP="00E75B78">
      <w:pPr>
        <w:spacing w:after="0" w:line="360" w:lineRule="auto"/>
        <w:ind w:firstLine="709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6" w:history="1">
        <w:r w:rsidRPr="00E75B78">
          <w:rPr>
            <w:rStyle w:val="a9"/>
            <w:rFonts w:ascii="Times New Roman" w:hAnsi="Times New Roman" w:cs="Times New Roman"/>
            <w:sz w:val="28"/>
            <w:szCs w:val="28"/>
          </w:rPr>
          <w:t>elen.bondarevva@yandex.ru</w:t>
        </w:r>
      </w:hyperlink>
    </w:p>
    <w:p w:rsidR="00E75B78" w:rsidRPr="00E75B78" w:rsidRDefault="00E75B78" w:rsidP="00E75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B78">
        <w:rPr>
          <w:rStyle w:val="a9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5B78" w:rsidRPr="00E75B78" w:rsidRDefault="00E75B78" w:rsidP="00E75B78">
      <w:pPr>
        <w:pBdr>
          <w:bottom w:val="single" w:sz="12" w:space="1" w:color="auto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B78">
        <w:rPr>
          <w:rFonts w:ascii="Times New Roman" w:eastAsia="Calibri" w:hAnsi="Times New Roman" w:cs="Times New Roman"/>
          <w:sz w:val="28"/>
          <w:szCs w:val="28"/>
        </w:rPr>
        <w:t>Здравствуйте, уважаемые обучающиеся, как Вы знаете на время сложной эпидемиологической обстановки, наш техникум перешел на дистанционное обучение,  в связи с этим отправляю Вам задания для самостоятельного изучения.</w:t>
      </w:r>
    </w:p>
    <w:p w:rsidR="00E75B78" w:rsidRPr="00E75B78" w:rsidRDefault="00E75B78" w:rsidP="00E75B78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E75B78" w:rsidRPr="00E75B78" w:rsidRDefault="00E75B78" w:rsidP="00E75B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B78">
        <w:rPr>
          <w:rFonts w:ascii="Times New Roman" w:hAnsi="Times New Roman" w:cs="Times New Roman"/>
          <w:sz w:val="28"/>
          <w:szCs w:val="28"/>
        </w:rPr>
        <w:t>Практическое занятие № 1</w:t>
      </w:r>
      <w:r w:rsidRPr="00E75B78">
        <w:rPr>
          <w:rFonts w:ascii="Times New Roman" w:hAnsi="Times New Roman" w:cs="Times New Roman"/>
          <w:sz w:val="28"/>
          <w:szCs w:val="28"/>
        </w:rPr>
        <w:t>3</w:t>
      </w:r>
      <w:r w:rsidRPr="00E75B78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1C700D" w:rsidRPr="00E75B78" w:rsidRDefault="00E75B78" w:rsidP="00E75B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B78">
        <w:rPr>
          <w:rFonts w:ascii="Times New Roman" w:hAnsi="Times New Roman" w:cs="Times New Roman"/>
          <w:b/>
          <w:sz w:val="28"/>
          <w:szCs w:val="28"/>
        </w:rPr>
        <w:t>Разработка несложного алгоритма решения задачи.</w:t>
      </w:r>
    </w:p>
    <w:p w:rsidR="00E75B78" w:rsidRPr="00E75B78" w:rsidRDefault="00E75B78" w:rsidP="00E75B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Разработка несложных алгоритмов.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t>Исключительно важно использовать язык блок-схем при разработке алгоритма решения задачи. Решение одной и той же задачи может быть реализовано с помощью различных алгоритмов, отличающихся друг от друга как по времени счета и объему вычислений, так и по своей сложности. Запись этих алгоритмов с помощью блок-схем позволяет сравнивать их, выбирать наилучший алгоритм, упрощать, находить и устранять ошибки.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t>Отказ от языка блок-схем при разработке алгоритма и разработка алгоритма сразу на языке программирования приводит к значительным потерям времени, к выбору неоптимального алгоритма. Поэтому необходимо изначально разработать алгоритм решения задачи на языке блок-схем, после чего алгоритм перевести на язык программирования.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t>При разработке алгоритма сложной задачи используется метод пошаговой детализации. На первом шаге продумывается общая структура алгоритма без детальной проработки отдельных его частей. Блоки, требующие детализации, обводятся пунктирной линией и на последующих шагах разработки алгоритма продумываются и детализируются.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lastRenderedPageBreak/>
        <w:t>В процессе разработки алгоритма решения задачи можно выделить следующие этапы:</w:t>
      </w:r>
    </w:p>
    <w:p w:rsidR="001C700D" w:rsidRPr="001C700D" w:rsidRDefault="001C700D" w:rsidP="001C700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i/>
          <w:iCs/>
          <w:color w:val="333333"/>
          <w:sz w:val="27"/>
          <w:szCs w:val="27"/>
        </w:rPr>
        <w:t>Этап 1</w:t>
      </w:r>
      <w:r w:rsidRPr="001C700D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val="en-US"/>
        </w:rPr>
        <w:t> </w:t>
      </w: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t>. Математическое описание решения задачи.</w:t>
      </w:r>
    </w:p>
    <w:p w:rsidR="001C700D" w:rsidRPr="001C700D" w:rsidRDefault="001C700D" w:rsidP="001C700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i/>
          <w:iCs/>
          <w:color w:val="333333"/>
          <w:sz w:val="27"/>
          <w:szCs w:val="27"/>
        </w:rPr>
        <w:t>Этап 2</w:t>
      </w:r>
      <w:r w:rsidRPr="001C700D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val="en-US"/>
        </w:rPr>
        <w:t> </w:t>
      </w: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t>. Определение входных и выходных данных.</w:t>
      </w:r>
    </w:p>
    <w:p w:rsidR="001C700D" w:rsidRPr="001C700D" w:rsidRDefault="001C700D" w:rsidP="001C700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Open Sans" w:eastAsia="Times New Roman" w:hAnsi="Open Sans" w:cs="Times New Roman"/>
          <w:color w:val="333333"/>
          <w:sz w:val="27"/>
          <w:szCs w:val="27"/>
        </w:rPr>
      </w:pPr>
      <w:r w:rsidRPr="001C700D">
        <w:rPr>
          <w:rFonts w:ascii="Open Sans" w:eastAsia="Times New Roman" w:hAnsi="Open Sans" w:cs="Times New Roman"/>
          <w:i/>
          <w:iCs/>
          <w:color w:val="333333"/>
          <w:sz w:val="27"/>
          <w:szCs w:val="27"/>
        </w:rPr>
        <w:t>Этап 3</w:t>
      </w:r>
      <w:r w:rsidRPr="001C700D">
        <w:rPr>
          <w:rFonts w:ascii="Open Sans" w:eastAsia="Times New Roman" w:hAnsi="Open Sans" w:cs="Times New Roman"/>
          <w:i/>
          <w:iCs/>
          <w:color w:val="333333"/>
          <w:sz w:val="27"/>
          <w:szCs w:val="27"/>
          <w:lang w:val="en-US"/>
        </w:rPr>
        <w:t> </w:t>
      </w:r>
      <w:r w:rsidRPr="001C700D">
        <w:rPr>
          <w:rFonts w:ascii="Open Sans" w:eastAsia="Times New Roman" w:hAnsi="Open Sans" w:cs="Times New Roman"/>
          <w:color w:val="333333"/>
          <w:sz w:val="27"/>
          <w:szCs w:val="27"/>
        </w:rPr>
        <w:t>. Разработка алгоритма решения задачи.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Базовые алгоритмические конструкции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теории программирования доказано, что для записи любого, сколь угодно сложного алгоритма достаточно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трех базовых структур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C700D" w:rsidRPr="001C700D" w:rsidRDefault="001C700D" w:rsidP="001C700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следование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линейный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алгоритм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:rsidR="001C700D" w:rsidRPr="001C700D" w:rsidRDefault="001C700D" w:rsidP="001C700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ветвление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разветвляющийся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алгоритм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);</w:t>
      </w:r>
    </w:p>
    <w:p w:rsidR="001C700D" w:rsidRPr="001C700D" w:rsidRDefault="001C700D" w:rsidP="001C700D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цикл-пока</w:t>
      </w:r>
      <w:proofErr w:type="spellEnd"/>
      <w:proofErr w:type="gram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(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циклический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алгоритм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).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Линейные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алгоритмы</w:t>
      </w:r>
      <w:proofErr w:type="spellEnd"/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Линейный алгоритм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образуется из последовательности действий, следующих одно за другим. Например, для определения площади прямоугольника необходимо сначала задать длину первой стороны, затем задать длину второй стороны, а уже затем по формуле вычислить его площадь.</w:t>
      </w:r>
    </w:p>
    <w:p w:rsidR="001C700D" w:rsidRPr="001C700D" w:rsidRDefault="001C700D" w:rsidP="001C700D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7"/>
          <w:szCs w:val="27"/>
          <w:lang w:val="en-US"/>
        </w:rPr>
      </w:pPr>
      <w:r>
        <w:rPr>
          <w:rFonts w:ascii="Open Sans" w:eastAsia="Times New Roman" w:hAnsi="Open Sans" w:cs="Times New Roman"/>
          <w:noProof/>
          <w:color w:val="333333"/>
          <w:sz w:val="27"/>
          <w:szCs w:val="27"/>
          <w:lang w:val="en-US"/>
        </w:rPr>
        <w:drawing>
          <wp:inline distT="0" distB="0" distL="0" distR="0" wp14:anchorId="5D30FF84" wp14:editId="3BC745EB">
            <wp:extent cx="1562100" cy="2164080"/>
            <wp:effectExtent l="0" t="0" r="0" b="7620"/>
            <wp:docPr id="10" name="Рисунок 10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0D" w:rsidRPr="001C700D" w:rsidRDefault="001C700D" w:rsidP="001C700D">
      <w:pPr>
        <w:shd w:val="clear" w:color="auto" w:fill="FFFFFF"/>
        <w:spacing w:after="0" w:line="360" w:lineRule="auto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</w:p>
    <w:p w:rsidR="001C700D" w:rsidRPr="001C700D" w:rsidRDefault="001C700D" w:rsidP="001C700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ЗАДАЧА. Разработать алгоритм вычисления гипотенузы прямоугольного треугольника по известным значениям длин его катетов </w:t>
      </w:r>
      <w:r w:rsidRPr="001C7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</w:t>
      </w:r>
      <w:r w:rsidRPr="001C7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</w:t>
      </w:r>
      <w:r w:rsidRPr="001C700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примере данной задачи рассмотрим все три этапа разработки алгоритма решения задачи:</w:t>
      </w:r>
    </w:p>
    <w:p w:rsidR="001C700D" w:rsidRPr="001C700D" w:rsidRDefault="001C700D" w:rsidP="001C700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Этап 1. Математическое описание решения задачи.</w:t>
      </w:r>
    </w:p>
    <w:p w:rsidR="001C700D" w:rsidRPr="001C700D" w:rsidRDefault="001C700D" w:rsidP="001C700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Математическим решением задачи является известная формула:</w:t>
      </w:r>
    </w:p>
    <w:p w:rsidR="001C700D" w:rsidRPr="001C700D" w:rsidRDefault="001C700D" w:rsidP="001C70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39BEA75" wp14:editId="6F7E6A2F">
            <wp:extent cx="1341120" cy="243840"/>
            <wp:effectExtent l="0" t="0" r="0" b="3810"/>
            <wp:docPr id="9" name="Рисунок 9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1C700D" w:rsidRPr="001C700D" w:rsidRDefault="001C700D" w:rsidP="001C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с-длина гипотенузы,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a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длины катетов.</w:t>
      </w:r>
    </w:p>
    <w:p w:rsidR="001C700D" w:rsidRPr="001C700D" w:rsidRDefault="001C700D" w:rsidP="001C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Этап 2. Определение входных и выходных данных.</w:t>
      </w:r>
    </w:p>
    <w:p w:rsidR="001C700D" w:rsidRPr="001C700D" w:rsidRDefault="001C700D" w:rsidP="001C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Входными данными являются значения катетов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Выходными данными является длина гипотенузы –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Этап 3. Разработка алгоритма решения задачи.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drawing>
          <wp:inline distT="0" distB="0" distL="0" distR="0" wp14:anchorId="4DA37929" wp14:editId="136C01C0">
            <wp:extent cx="5433060" cy="2124103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0158" cy="2122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00D" w:rsidRPr="001C700D" w:rsidRDefault="001C700D" w:rsidP="001C70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Разветвляющиеся алгоритмы</w:t>
      </w:r>
    </w:p>
    <w:p w:rsidR="001C700D" w:rsidRPr="001C700D" w:rsidRDefault="001C700D" w:rsidP="001C70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Алгоритм ветвления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содержит условие, в зависимости от которого выполняется та или иная последовательность действий.</w:t>
      </w:r>
    </w:p>
    <w:p w:rsidR="001C700D" w:rsidRPr="001C700D" w:rsidRDefault="001C700D" w:rsidP="001C70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162E5461" wp14:editId="0A67BB19">
            <wp:extent cx="3749040" cy="2430780"/>
            <wp:effectExtent l="0" t="0" r="3810" b="7620"/>
            <wp:docPr id="6" name="Рисунок 6" descr="Алгоритм вет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горитм ветвлен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0D" w:rsidRPr="001C700D" w:rsidRDefault="001C700D" w:rsidP="001C700D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ЗАДАЧА. Разработать алгоритм вычисления наибольшего числа из двух чисел 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Этап 1. Математическое описание решения задачи.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Из курса математики известно,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&gt;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наибольшее число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&lt;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наибольшее число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то число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равно числу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Этап 2. Определение входных и выходных данных.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Входными данными являются значения чисел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Выходным данными являются:</w:t>
      </w:r>
    </w:p>
    <w:p w:rsidR="001C700D" w:rsidRPr="001C700D" w:rsidRDefault="001C700D" w:rsidP="001C700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наибольшее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число</w:t>
      </w:r>
      <w:proofErr w:type="spellEnd"/>
    </w:p>
    <w:p w:rsidR="001C700D" w:rsidRPr="001C700D" w:rsidRDefault="001C700D" w:rsidP="001C700D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любое из чисел, если числа равны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решения задачи нам необходимо знать значения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Этап 3. Разработка алгоритма решения задачи.</w:t>
      </w:r>
    </w:p>
    <w:p w:rsidR="001C700D" w:rsidRPr="001C700D" w:rsidRDefault="001C700D" w:rsidP="001C700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1C700D">
        <w:rPr>
          <w:color w:val="000000" w:themeColor="text1"/>
          <w:sz w:val="28"/>
          <w:szCs w:val="28"/>
          <w:lang w:val="ru-RU"/>
        </w:rPr>
        <w:t xml:space="preserve">Введем обозначения: </w:t>
      </w:r>
      <w:r w:rsidRPr="001C700D">
        <w:rPr>
          <w:color w:val="000000" w:themeColor="text1"/>
          <w:sz w:val="28"/>
          <w:szCs w:val="28"/>
        </w:rPr>
        <w:t>S</w:t>
      </w:r>
      <w:r w:rsidRPr="001C700D">
        <w:rPr>
          <w:color w:val="000000" w:themeColor="text1"/>
          <w:sz w:val="28"/>
          <w:szCs w:val="28"/>
          <w:lang w:val="ru-RU"/>
        </w:rPr>
        <w:t xml:space="preserve"> – </w:t>
      </w:r>
      <w:proofErr w:type="gramStart"/>
      <w:r w:rsidRPr="001C700D">
        <w:rPr>
          <w:color w:val="000000" w:themeColor="text1"/>
          <w:sz w:val="28"/>
          <w:szCs w:val="28"/>
          <w:lang w:val="ru-RU"/>
        </w:rPr>
        <w:t>сумма</w:t>
      </w:r>
      <w:proofErr w:type="gramEnd"/>
      <w:r w:rsidRPr="001C700D">
        <w:rPr>
          <w:color w:val="000000" w:themeColor="text1"/>
          <w:sz w:val="28"/>
          <w:szCs w:val="28"/>
          <w:lang w:val="ru-RU"/>
        </w:rPr>
        <w:t xml:space="preserve"> последовательности, </w:t>
      </w:r>
      <w:proofErr w:type="spellStart"/>
      <w:r w:rsidRPr="001C700D">
        <w:rPr>
          <w:color w:val="000000" w:themeColor="text1"/>
          <w:sz w:val="28"/>
          <w:szCs w:val="28"/>
        </w:rPr>
        <w:t>i</w:t>
      </w:r>
      <w:proofErr w:type="spellEnd"/>
      <w:r w:rsidRPr="001C700D">
        <w:rPr>
          <w:color w:val="000000" w:themeColor="text1"/>
          <w:sz w:val="28"/>
          <w:szCs w:val="28"/>
          <w:lang w:val="ru-RU"/>
        </w:rPr>
        <w:t xml:space="preserve"> – значение натурального числа.</w:t>
      </w:r>
      <w:r w:rsidRPr="001C700D">
        <w:rPr>
          <w:color w:val="000000" w:themeColor="text1"/>
          <w:sz w:val="28"/>
          <w:szCs w:val="28"/>
          <w:lang w:val="ru-RU"/>
        </w:rPr>
        <w:t xml:space="preserve"> </w:t>
      </w:r>
      <w:r w:rsidRPr="001C700D">
        <w:rPr>
          <w:color w:val="000000" w:themeColor="text1"/>
          <w:sz w:val="28"/>
          <w:szCs w:val="28"/>
          <w:lang w:val="ru-RU"/>
        </w:rPr>
        <w:t xml:space="preserve">Начальное значение цикла </w:t>
      </w:r>
      <w:proofErr w:type="spellStart"/>
      <w:r w:rsidRPr="001C700D">
        <w:rPr>
          <w:color w:val="000000" w:themeColor="text1"/>
          <w:sz w:val="28"/>
          <w:szCs w:val="28"/>
        </w:rPr>
        <w:t>i</w:t>
      </w:r>
      <w:proofErr w:type="spellEnd"/>
      <w:r w:rsidRPr="001C700D">
        <w:rPr>
          <w:color w:val="000000" w:themeColor="text1"/>
          <w:sz w:val="28"/>
          <w:szCs w:val="28"/>
          <w:lang w:val="ru-RU"/>
        </w:rPr>
        <w:t xml:space="preserve">=1, конечное значение цикла </w:t>
      </w:r>
      <w:proofErr w:type="spellStart"/>
      <w:r w:rsidRPr="001C700D">
        <w:rPr>
          <w:color w:val="000000" w:themeColor="text1"/>
          <w:sz w:val="28"/>
          <w:szCs w:val="28"/>
        </w:rPr>
        <w:t>i</w:t>
      </w:r>
      <w:proofErr w:type="spellEnd"/>
      <w:r w:rsidRPr="001C700D">
        <w:rPr>
          <w:color w:val="000000" w:themeColor="text1"/>
          <w:sz w:val="28"/>
          <w:szCs w:val="28"/>
          <w:lang w:val="ru-RU"/>
        </w:rPr>
        <w:t xml:space="preserve"> =100, шаг цикла 1.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</w:pP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схеме алгоритма решения задачи цифрами указаны номера элементов алгоритма, которые соответствуют номерам шагов словесного описания алгоритма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рассматриваемом алгоритме (рис.3) имеются три ветви решения задачи:</w:t>
      </w:r>
    </w:p>
    <w:p w:rsidR="001C700D" w:rsidRPr="001C700D" w:rsidRDefault="001C700D" w:rsidP="001C70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первая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это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элементы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1, 2, 3, 4, 8.</w:t>
      </w:r>
    </w:p>
    <w:p w:rsidR="001C700D" w:rsidRPr="001C700D" w:rsidRDefault="001C700D" w:rsidP="001C70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вторая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это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элементы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1, 2, 3, 5, 6, 8</w:t>
      </w:r>
    </w:p>
    <w:p w:rsidR="001C700D" w:rsidRPr="001C700D" w:rsidRDefault="001C700D" w:rsidP="001C700D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третья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это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элементы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1, 2, 3, 5, 7, 8.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Выбор ветви определяется значениями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элементах 3 и 5, которые являются условиями, определяющими порядок выполнения элементов алгоритма. Если условие (равенство), записанное внутри символа «решение», выполняется при введенных значениях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следующими выполняется элементы 4 и 8. Это следует из того, что они соединены линией с надписью «да» и направление (последовательность) вычислений обозначена стрелочкой.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Если условие в элементе 3 не выполняется, то следующим выполняется элемент 5. Он соединен с элементом 3 линией с надписью «нет». Если условие, записанное в элементе 5, выполняется, то выполняется элементы 6 и 8, в противном случае выполняются элементы 7 и 8.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Циклические алгоритмы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Циклический алгоритм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определяет повторение некоторой части действий (операций), пока не будет нарушено условие, выполнение которого проверяется в начале цикла. </w:t>
      </w:r>
      <w:proofErr w:type="spellStart"/>
      <w:proofErr w:type="gram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Совокупность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операций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выполняемых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многократно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называется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телом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цикла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proofErr w:type="gramEnd"/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6F9BF978" wp14:editId="4DBE5D64">
            <wp:extent cx="1714500" cy="2392680"/>
            <wp:effectExtent l="0" t="0" r="0" b="7620"/>
            <wp:docPr id="4" name="Рисунок 4" descr="Циклический алго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клический алгорит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Алгоритмы, отдельные действия в которых многократно повторяются, называются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циклическими алгоритмами,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Совокупность действий, связанную с повторениями, называют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циклом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разработке алгоритма циклической структуры выделяют следующие понятия:</w:t>
      </w:r>
    </w:p>
    <w:p w:rsidR="001C700D" w:rsidRPr="001C700D" w:rsidRDefault="001C700D" w:rsidP="001C70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параметр цикла – величина, с изменением значения которой связано многократное выполнение цикла;</w:t>
      </w:r>
    </w:p>
    <w:p w:rsidR="001C700D" w:rsidRPr="001C700D" w:rsidRDefault="001C700D" w:rsidP="001C70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начальное и конечное значения параметров цикла;</w:t>
      </w:r>
    </w:p>
    <w:p w:rsidR="001C700D" w:rsidRPr="001C700D" w:rsidRDefault="001C700D" w:rsidP="001C700D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шаг цикла – значение, на которое изменяется параметр цикла при каждом повторении.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 организован по определенным правилам. Циклический алгоритм состоит из подготовки цикла, тела цикла и условия продолжения цикла.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 </w:t>
      </w:r>
      <w:r w:rsidRPr="001C700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2EDF0A1" wp14:editId="1D350AA3">
            <wp:extent cx="1961560" cy="2842260"/>
            <wp:effectExtent l="0" t="0" r="635" b="0"/>
            <wp:docPr id="3" name="Рисунок 3" descr="Циклический алго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иклический алгорит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подготовку цикла входят действия, связанные с заданием исходных значений для параметров цикла:</w:t>
      </w:r>
    </w:p>
    <w:p w:rsidR="001C700D" w:rsidRPr="001C700D" w:rsidRDefault="001C700D" w:rsidP="001C70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начальные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значения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цикла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1C700D" w:rsidRPr="001C700D" w:rsidRDefault="001C700D" w:rsidP="001C70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конечные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значения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цикла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:rsidR="001C700D" w:rsidRPr="001C700D" w:rsidRDefault="001C700D" w:rsidP="001C700D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шаг</w:t>
      </w:r>
      <w:proofErr w:type="spellEnd"/>
      <w:proofErr w:type="gram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цикла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В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тело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цикла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входят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1C700D" w:rsidRPr="001C700D" w:rsidRDefault="001C700D" w:rsidP="001C70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многократно повторяющиеся действия для вычисления искомых величин;</w:t>
      </w:r>
    </w:p>
    <w:p w:rsidR="001C700D" w:rsidRPr="001C700D" w:rsidRDefault="001C700D" w:rsidP="001C70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следующего значения параметра цикла;</w:t>
      </w:r>
    </w:p>
    <w:p w:rsidR="001C700D" w:rsidRPr="001C700D" w:rsidRDefault="001C700D" w:rsidP="001C700D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подготовка других значений, необходимых для повторного выполнения действий в теле цикла.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условии продолжения цикла определяется допустимость выполнения повторяющихся действий. Если параметр цикла равен или превысил конечное значение цикла, то выполнение цикла должно быть прекращено.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Пример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ЗАДАЧА. Разработать алгоритм вычисления суммы натуральных чисел от 1 до 100.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Этап 1. Математическое описание решения задачи</w:t>
      </w: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Обозначим сумму натуральных чисел через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Тогда формула вычисления суммы натуральных чисел от 1 до 100 может быть записана так: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val="en-US"/>
        </w:rPr>
        <w:lastRenderedPageBreak/>
        <w:drawing>
          <wp:inline distT="0" distB="0" distL="0" distR="0" wp14:anchorId="335212B9" wp14:editId="6EA50ECF">
            <wp:extent cx="2750820" cy="441960"/>
            <wp:effectExtent l="0" t="0" r="0" b="0"/>
            <wp:docPr id="2" name="Рисунок 2" descr="сумма натуральных чис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умма натуральных чисе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натуральное число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номером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который изменяется от 1 до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n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=100 – количество натуральных чисел.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Этап 2. Определение входных и выходных данных.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Входными данными являются натуральные числа: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 2, 3, 4, 5, …, 98, 99, 100.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Выходные данные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значение суммы членов последовательности натуральных чисел.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Параметр цикла</w:t>
      </w:r>
      <w:r w:rsidRPr="001C70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–</w:t>
      </w:r>
      <w:r w:rsidRPr="001C700D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величина, определяющая количество повторений цикла. В нашем случае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номер натурального числа.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Подготовка цикла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заключается в задании начального и конечного значений параметра цикла.</w:t>
      </w:r>
    </w:p>
    <w:p w:rsidR="001C700D" w:rsidRPr="001C700D" w:rsidRDefault="001C700D" w:rsidP="001C700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начальное значение параметра цикла равно 1,</w:t>
      </w:r>
    </w:p>
    <w:p w:rsidR="001C700D" w:rsidRPr="001C700D" w:rsidRDefault="001C700D" w:rsidP="001C700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конечное значение параметра цикла равно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,</w:t>
      </w:r>
    </w:p>
    <w:p w:rsidR="001C700D" w:rsidRPr="001C700D" w:rsidRDefault="001C700D" w:rsidP="001C700D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proofErr w:type="gramStart"/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шаг</w:t>
      </w:r>
      <w:proofErr w:type="spellEnd"/>
      <w:proofErr w:type="gramEnd"/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цикла</w:t>
      </w:r>
      <w:proofErr w:type="spellEnd"/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равен</w:t>
      </w:r>
      <w:proofErr w:type="spellEnd"/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1.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корректного суммирования необходимо предварительно задать начальное значение суммы, равное 0.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Тело цикла.</w:t>
      </w: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теле цикла будет выполняться накопление значения суммы чисел, а также вычисляться следующее значение параметра цикла по формулам: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           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+1;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Условие продолжения цикла: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цикл должен повторяться до тех пор, пока не будет добавлен последний член последовательности натуральных чисел, т.е. пока параметр цикла будет меньше или равен конечному значению параметра цикла.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Этап 3. Разработка алгоритма решения задачи.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Введем обозначения: 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</w:t>
      </w:r>
      <w:proofErr w:type="gram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последовательности,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значение натурального числа.</w:t>
      </w:r>
    </w:p>
    <w:p w:rsidR="001C700D" w:rsidRPr="001C700D" w:rsidRDefault="001C700D" w:rsidP="001C700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Начальное значение цикла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=1, конечное значение цикла </w:t>
      </w:r>
      <w:proofErr w:type="spellStart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1C70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=100, шаг цикла 1.</w:t>
      </w:r>
    </w:p>
    <w:p w:rsidR="001C700D" w:rsidRPr="001C700D" w:rsidRDefault="001C700D" w:rsidP="001C700D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333333"/>
          <w:sz w:val="27"/>
          <w:szCs w:val="27"/>
          <w:lang w:val="en-US"/>
        </w:rPr>
      </w:pPr>
      <w:r w:rsidRPr="001C700D">
        <w:rPr>
          <w:rFonts w:ascii="Open Sans" w:eastAsia="Times New Roman" w:hAnsi="Open Sans" w:cs="Times New Roman"/>
          <w:color w:val="333333"/>
          <w:sz w:val="27"/>
          <w:szCs w:val="27"/>
          <w:lang w:val="en-US"/>
        </w:rPr>
        <w:drawing>
          <wp:inline distT="0" distB="0" distL="0" distR="0" wp14:anchorId="7F61A3AC" wp14:editId="596FE45E">
            <wp:extent cx="5940425" cy="2824599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2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A24" w:rsidRDefault="00EA7A24"/>
    <w:sectPr w:rsidR="00EA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E8E"/>
    <w:multiLevelType w:val="multilevel"/>
    <w:tmpl w:val="A976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C4D99"/>
    <w:multiLevelType w:val="multilevel"/>
    <w:tmpl w:val="7D96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9790B"/>
    <w:multiLevelType w:val="multilevel"/>
    <w:tmpl w:val="FB60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144502"/>
    <w:multiLevelType w:val="multilevel"/>
    <w:tmpl w:val="4CB6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0D0EFD"/>
    <w:multiLevelType w:val="multilevel"/>
    <w:tmpl w:val="4AA0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5B2D65"/>
    <w:multiLevelType w:val="multilevel"/>
    <w:tmpl w:val="83B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E6AB8"/>
    <w:multiLevelType w:val="multilevel"/>
    <w:tmpl w:val="C9AC7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71CA0"/>
    <w:multiLevelType w:val="multilevel"/>
    <w:tmpl w:val="C2BE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90744"/>
    <w:multiLevelType w:val="multilevel"/>
    <w:tmpl w:val="DEF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F81300"/>
    <w:multiLevelType w:val="multilevel"/>
    <w:tmpl w:val="2E66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03D5F"/>
    <w:multiLevelType w:val="multilevel"/>
    <w:tmpl w:val="5BFC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C7DE0"/>
    <w:multiLevelType w:val="multilevel"/>
    <w:tmpl w:val="A1CA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6"/>
    <w:rsid w:val="00037D4A"/>
    <w:rsid w:val="001C700D"/>
    <w:rsid w:val="00225EC6"/>
    <w:rsid w:val="00C8578C"/>
    <w:rsid w:val="00E75B78"/>
    <w:rsid w:val="00EA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1C7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link w:val="40"/>
    <w:uiPriority w:val="9"/>
    <w:qFormat/>
    <w:rsid w:val="001C7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00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C70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70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C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C700D"/>
    <w:rPr>
      <w:i/>
      <w:iCs/>
    </w:rPr>
  </w:style>
  <w:style w:type="character" w:styleId="a5">
    <w:name w:val="Strong"/>
    <w:basedOn w:val="a0"/>
    <w:uiPriority w:val="22"/>
    <w:qFormat/>
    <w:rsid w:val="001C70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00D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1C70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E75B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link w:val="30"/>
    <w:uiPriority w:val="9"/>
    <w:qFormat/>
    <w:rsid w:val="001C7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4">
    <w:name w:val="heading 4"/>
    <w:basedOn w:val="a"/>
    <w:link w:val="40"/>
    <w:uiPriority w:val="9"/>
    <w:qFormat/>
    <w:rsid w:val="001C70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00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C700D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40">
    <w:name w:val="Заголовок 4 Знак"/>
    <w:basedOn w:val="a0"/>
    <w:link w:val="4"/>
    <w:uiPriority w:val="9"/>
    <w:rsid w:val="001C70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Normal (Web)"/>
    <w:basedOn w:val="a"/>
    <w:uiPriority w:val="99"/>
    <w:unhideWhenUsed/>
    <w:rsid w:val="001C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Emphasis"/>
    <w:basedOn w:val="a0"/>
    <w:uiPriority w:val="20"/>
    <w:qFormat/>
    <w:rsid w:val="001C700D"/>
    <w:rPr>
      <w:i/>
      <w:iCs/>
    </w:rPr>
  </w:style>
  <w:style w:type="character" w:styleId="a5">
    <w:name w:val="Strong"/>
    <w:basedOn w:val="a0"/>
    <w:uiPriority w:val="22"/>
    <w:qFormat/>
    <w:rsid w:val="001C70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00D"/>
    <w:rPr>
      <w:rFonts w:ascii="Tahoma" w:hAnsi="Tahoma" w:cs="Tahoma"/>
      <w:sz w:val="16"/>
      <w:szCs w:val="16"/>
    </w:rPr>
  </w:style>
  <w:style w:type="table" w:styleId="a8">
    <w:name w:val="Light Shading"/>
    <w:basedOn w:val="a1"/>
    <w:uiPriority w:val="60"/>
    <w:rsid w:val="001C70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Hyperlink"/>
    <w:basedOn w:val="a0"/>
    <w:uiPriority w:val="99"/>
    <w:unhideWhenUsed/>
    <w:rsid w:val="00E75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33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len.bondarevva@yandex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2020-06-07T15:10:00Z</dcterms:created>
  <dcterms:modified xsi:type="dcterms:W3CDTF">2020-06-07T15:10:00Z</dcterms:modified>
</cp:coreProperties>
</file>